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3F" w:rsidRPr="0069446A" w:rsidRDefault="000D1F3F" w:rsidP="000D1F3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лекцій</w:t>
      </w:r>
      <w:r w:rsidRPr="0069446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D1F3F" w:rsidRPr="0069446A" w:rsidRDefault="000D1F3F" w:rsidP="000D1F3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446A">
        <w:rPr>
          <w:rFonts w:ascii="Times New Roman" w:hAnsi="Times New Roman"/>
          <w:b/>
          <w:sz w:val="28"/>
          <w:szCs w:val="28"/>
          <w:lang w:val="uk-UA"/>
        </w:rPr>
        <w:t xml:space="preserve">з дисципліни «ІНФЕКЦІЙНІ ХВОРОБИ» на 2019-2020 </w:t>
      </w:r>
      <w:proofErr w:type="spellStart"/>
      <w:r w:rsidRPr="0069446A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Pr="0069446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D1F3F" w:rsidRPr="0069446A" w:rsidRDefault="000D1F3F" w:rsidP="000D1F3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446A">
        <w:rPr>
          <w:rFonts w:ascii="Times New Roman" w:hAnsi="Times New Roman"/>
          <w:b/>
          <w:sz w:val="28"/>
          <w:szCs w:val="28"/>
          <w:lang w:val="uk-UA"/>
        </w:rPr>
        <w:t xml:space="preserve">для студентів 5 курсу медичного факультету </w:t>
      </w:r>
    </w:p>
    <w:p w:rsidR="000D1F3F" w:rsidRPr="0069446A" w:rsidRDefault="000D1F3F" w:rsidP="000D1F3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446A">
        <w:rPr>
          <w:rFonts w:ascii="Times New Roman" w:hAnsi="Times New Roman"/>
          <w:b/>
          <w:sz w:val="28"/>
          <w:szCs w:val="28"/>
          <w:lang w:val="uk-UA"/>
        </w:rPr>
        <w:t>Молодші спеціалісти</w:t>
      </w:r>
    </w:p>
    <w:tbl>
      <w:tblPr>
        <w:tblW w:w="964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6806"/>
        <w:gridCol w:w="2126"/>
      </w:tblGrid>
      <w:tr w:rsidR="000D1F3F" w:rsidRPr="0069446A" w:rsidTr="00E36FA3">
        <w:trPr>
          <w:cantSplit/>
          <w:trHeight w:val="720"/>
        </w:trPr>
        <w:tc>
          <w:tcPr>
            <w:tcW w:w="708" w:type="dxa"/>
            <w:shd w:val="clear" w:color="auto" w:fill="auto"/>
          </w:tcPr>
          <w:p w:rsidR="000D1F3F" w:rsidRPr="0069446A" w:rsidRDefault="000D1F3F" w:rsidP="00E36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944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0D1F3F" w:rsidRPr="0069446A" w:rsidRDefault="000D1F3F" w:rsidP="00E36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944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  <w:p w:rsidR="000D1F3F" w:rsidRPr="0069446A" w:rsidRDefault="000D1F3F" w:rsidP="00E36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944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день</w:t>
            </w:r>
          </w:p>
        </w:tc>
        <w:tc>
          <w:tcPr>
            <w:tcW w:w="6806" w:type="dxa"/>
            <w:tcBorders>
              <w:right w:val="single" w:sz="4" w:space="0" w:color="auto"/>
            </w:tcBorders>
            <w:shd w:val="clear" w:color="auto" w:fill="auto"/>
          </w:tcPr>
          <w:p w:rsidR="000D1F3F" w:rsidRPr="0069446A" w:rsidRDefault="000D1F3F" w:rsidP="00E36FA3">
            <w:pPr>
              <w:tabs>
                <w:tab w:val="center" w:pos="4216"/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1F3F" w:rsidRPr="0069446A" w:rsidRDefault="000D1F3F" w:rsidP="00E36FA3">
            <w:pPr>
              <w:tabs>
                <w:tab w:val="center" w:pos="4216"/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1F3F" w:rsidRPr="0069446A" w:rsidRDefault="000D1F3F" w:rsidP="00E36FA3">
            <w:pPr>
              <w:tabs>
                <w:tab w:val="center" w:pos="4216"/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944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0D1F3F" w:rsidRPr="0069446A" w:rsidRDefault="000D1F3F" w:rsidP="00E36FA3">
            <w:pPr>
              <w:tabs>
                <w:tab w:val="center" w:pos="4216"/>
                <w:tab w:val="left" w:pos="670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944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Лекції</w:t>
            </w:r>
          </w:p>
        </w:tc>
      </w:tr>
      <w:tr w:rsidR="000D1F3F" w:rsidRPr="0069446A" w:rsidTr="00E36FA3">
        <w:trPr>
          <w:trHeight w:val="675"/>
        </w:trPr>
        <w:tc>
          <w:tcPr>
            <w:tcW w:w="708" w:type="dxa"/>
            <w:vMerge w:val="restart"/>
            <w:shd w:val="clear" w:color="auto" w:fill="auto"/>
          </w:tcPr>
          <w:p w:rsidR="000D1F3F" w:rsidRDefault="000D1F3F" w:rsidP="00E36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446A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  <w:p w:rsidR="000D1F3F" w:rsidRDefault="000D1F3F" w:rsidP="00E36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1F3F" w:rsidRPr="0069446A" w:rsidRDefault="000D1F3F" w:rsidP="00E36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8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3F" w:rsidRPr="0069446A" w:rsidRDefault="000D1F3F" w:rsidP="00E36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44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Режим і влаштування інфекційного відділення.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3F" w:rsidRPr="0069446A" w:rsidRDefault="000D1F3F" w:rsidP="00E36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446A">
              <w:rPr>
                <w:rFonts w:ascii="Times New Roman" w:hAnsi="Times New Roman"/>
                <w:sz w:val="28"/>
                <w:szCs w:val="28"/>
                <w:lang w:val="uk-UA"/>
              </w:rPr>
              <w:t>2,0</w:t>
            </w:r>
          </w:p>
        </w:tc>
      </w:tr>
      <w:tr w:rsidR="000D1F3F" w:rsidRPr="0069446A" w:rsidTr="00E36FA3">
        <w:trPr>
          <w:trHeight w:val="255"/>
        </w:trPr>
        <w:tc>
          <w:tcPr>
            <w:tcW w:w="70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D1F3F" w:rsidRPr="0069446A" w:rsidRDefault="000D1F3F" w:rsidP="00E36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0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D1F3F" w:rsidRPr="0069446A" w:rsidRDefault="000D1F3F" w:rsidP="00E36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446A">
              <w:rPr>
                <w:rFonts w:ascii="Times New Roman" w:hAnsi="Times New Roman"/>
                <w:sz w:val="28"/>
                <w:szCs w:val="28"/>
                <w:lang w:val="uk-UA"/>
              </w:rPr>
              <w:t>Черевний тиф.  Паратифи А та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D1F3F" w:rsidRPr="0069446A" w:rsidRDefault="000D1F3F" w:rsidP="00E36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446A">
              <w:rPr>
                <w:rFonts w:ascii="Times New Roman" w:hAnsi="Times New Roman"/>
                <w:sz w:val="28"/>
                <w:szCs w:val="28"/>
                <w:lang w:val="uk-UA"/>
              </w:rPr>
              <w:t>2,0</w:t>
            </w:r>
          </w:p>
        </w:tc>
      </w:tr>
      <w:tr w:rsidR="000D1F3F" w:rsidRPr="0069446A" w:rsidTr="00E36FA3">
        <w:trPr>
          <w:trHeight w:val="165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D1F3F" w:rsidRDefault="000D1F3F" w:rsidP="00E36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0D1F3F" w:rsidRDefault="000D1F3F" w:rsidP="00E36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1F3F" w:rsidRDefault="000D1F3F" w:rsidP="00E36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1F3F" w:rsidRDefault="000D1F3F" w:rsidP="00E36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1F3F" w:rsidRPr="0069446A" w:rsidRDefault="000D1F3F" w:rsidP="00E36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80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3F" w:rsidRPr="0069446A" w:rsidRDefault="000D1F3F" w:rsidP="00E36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446A">
              <w:rPr>
                <w:rFonts w:ascii="Times New Roman" w:hAnsi="Times New Roman"/>
                <w:sz w:val="28"/>
                <w:szCs w:val="28"/>
                <w:lang w:val="uk-UA"/>
              </w:rPr>
              <w:t>Серозні менінгіти. Менінгококова інфекція. Невідкладні стани у хворих на менінгококову інфекцію.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3F" w:rsidRPr="0069446A" w:rsidRDefault="000D1F3F" w:rsidP="00E36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446A">
              <w:rPr>
                <w:rFonts w:ascii="Times New Roman" w:hAnsi="Times New Roman"/>
                <w:sz w:val="28"/>
                <w:szCs w:val="28"/>
                <w:lang w:val="uk-UA"/>
              </w:rPr>
              <w:t>2,0</w:t>
            </w:r>
          </w:p>
        </w:tc>
      </w:tr>
      <w:tr w:rsidR="000D1F3F" w:rsidRPr="0069446A" w:rsidTr="00E36FA3">
        <w:trPr>
          <w:trHeight w:val="150"/>
        </w:trPr>
        <w:tc>
          <w:tcPr>
            <w:tcW w:w="70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D1F3F" w:rsidRPr="0069446A" w:rsidRDefault="000D1F3F" w:rsidP="00E36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0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D1F3F" w:rsidRPr="0069446A" w:rsidRDefault="000D1F3F" w:rsidP="00E36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446A">
              <w:rPr>
                <w:rFonts w:ascii="Times New Roman" w:hAnsi="Times New Roman"/>
                <w:sz w:val="28"/>
                <w:szCs w:val="28"/>
                <w:lang w:val="uk-UA"/>
              </w:rPr>
              <w:t>Гнійні менінгіти. Особливості туберкульозного менінгіту.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D1F3F" w:rsidRPr="0069446A" w:rsidRDefault="000D1F3F" w:rsidP="00E36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446A">
              <w:rPr>
                <w:rFonts w:ascii="Times New Roman" w:hAnsi="Times New Roman"/>
                <w:sz w:val="28"/>
                <w:szCs w:val="28"/>
                <w:lang w:val="uk-UA"/>
              </w:rPr>
              <w:t>2,0</w:t>
            </w:r>
          </w:p>
        </w:tc>
      </w:tr>
      <w:tr w:rsidR="000D1F3F" w:rsidRPr="0069446A" w:rsidTr="00E36FA3">
        <w:trPr>
          <w:trHeight w:val="530"/>
        </w:trPr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0D1F3F" w:rsidRPr="0069446A" w:rsidRDefault="000D1F3F" w:rsidP="00E36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80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3F" w:rsidRPr="0069446A" w:rsidRDefault="000D1F3F" w:rsidP="00E36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44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Хвороба  </w:t>
            </w:r>
            <w:proofErr w:type="spellStart"/>
            <w:r w:rsidRPr="0069446A">
              <w:rPr>
                <w:rFonts w:ascii="Times New Roman" w:hAnsi="Times New Roman"/>
                <w:sz w:val="28"/>
                <w:szCs w:val="28"/>
                <w:lang w:val="uk-UA"/>
              </w:rPr>
              <w:t>Лайма</w:t>
            </w:r>
            <w:proofErr w:type="spellEnd"/>
            <w:r w:rsidRPr="0069446A">
              <w:rPr>
                <w:rFonts w:ascii="Times New Roman" w:hAnsi="Times New Roman"/>
                <w:sz w:val="28"/>
                <w:szCs w:val="28"/>
                <w:lang w:val="uk-UA"/>
              </w:rPr>
              <w:t>.  Кліщовий енцефаліт.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3F" w:rsidRPr="0069446A" w:rsidRDefault="000D1F3F" w:rsidP="00E36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446A">
              <w:rPr>
                <w:rFonts w:ascii="Times New Roman" w:hAnsi="Times New Roman"/>
                <w:sz w:val="28"/>
                <w:szCs w:val="28"/>
                <w:lang w:val="uk-UA"/>
              </w:rPr>
              <w:t>2,0</w:t>
            </w:r>
          </w:p>
        </w:tc>
      </w:tr>
      <w:tr w:rsidR="000D1F3F" w:rsidRPr="0069446A" w:rsidTr="00E36FA3">
        <w:trPr>
          <w:trHeight w:val="405"/>
        </w:trPr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0D1F3F" w:rsidRPr="0069446A" w:rsidRDefault="000D1F3F" w:rsidP="00E36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69446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80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3F" w:rsidRPr="0069446A" w:rsidRDefault="000D1F3F" w:rsidP="00E36F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446A">
              <w:rPr>
                <w:rFonts w:ascii="Times New Roman" w:hAnsi="Times New Roman"/>
                <w:sz w:val="28"/>
                <w:szCs w:val="28"/>
                <w:lang w:val="uk-UA"/>
              </w:rPr>
              <w:t>Малярія. Клініка. Діагностика. Лікування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3F" w:rsidRPr="0069446A" w:rsidRDefault="000D1F3F" w:rsidP="00E36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446A">
              <w:rPr>
                <w:rFonts w:ascii="Times New Roman" w:hAnsi="Times New Roman"/>
                <w:sz w:val="28"/>
                <w:szCs w:val="28"/>
                <w:lang w:val="uk-UA"/>
              </w:rPr>
              <w:t>2,0</w:t>
            </w:r>
          </w:p>
        </w:tc>
      </w:tr>
      <w:tr w:rsidR="000D1F3F" w:rsidRPr="0069446A" w:rsidTr="00E36FA3">
        <w:trPr>
          <w:trHeight w:val="381"/>
        </w:trPr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0D1F3F" w:rsidRPr="0069446A" w:rsidRDefault="000D1F3F" w:rsidP="00E36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69446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80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3F" w:rsidRPr="0069446A" w:rsidRDefault="000D1F3F" w:rsidP="00E36F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446A">
              <w:rPr>
                <w:rFonts w:ascii="Times New Roman" w:hAnsi="Times New Roman"/>
                <w:sz w:val="28"/>
                <w:szCs w:val="28"/>
                <w:lang w:val="uk-UA"/>
              </w:rPr>
              <w:t>Захворювання ММПС. Чума, туляремія, сибірка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3F" w:rsidRPr="0069446A" w:rsidRDefault="000D1F3F" w:rsidP="00E36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446A">
              <w:rPr>
                <w:rFonts w:ascii="Times New Roman" w:hAnsi="Times New Roman"/>
                <w:sz w:val="28"/>
                <w:szCs w:val="28"/>
                <w:lang w:val="uk-UA"/>
              </w:rPr>
              <w:t>2,0</w:t>
            </w:r>
          </w:p>
        </w:tc>
      </w:tr>
      <w:tr w:rsidR="000D1F3F" w:rsidRPr="0069446A" w:rsidTr="00E36FA3">
        <w:trPr>
          <w:trHeight w:val="375"/>
        </w:trPr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0D1F3F" w:rsidRPr="0069446A" w:rsidRDefault="000D1F3F" w:rsidP="00E36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69446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80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3F" w:rsidRPr="0069446A" w:rsidRDefault="000D1F3F" w:rsidP="00E36F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446A">
              <w:rPr>
                <w:rFonts w:ascii="Times New Roman" w:hAnsi="Times New Roman"/>
                <w:sz w:val="28"/>
                <w:szCs w:val="28"/>
                <w:lang w:val="uk-UA"/>
              </w:rPr>
              <w:t>Грип та ГРВІ іншої етіології. Діагностика. Лікування.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3F" w:rsidRPr="0069446A" w:rsidRDefault="000D1F3F" w:rsidP="00E36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446A">
              <w:rPr>
                <w:rFonts w:ascii="Times New Roman" w:hAnsi="Times New Roman"/>
                <w:sz w:val="28"/>
                <w:szCs w:val="28"/>
                <w:lang w:val="uk-UA"/>
              </w:rPr>
              <w:t>2,0</w:t>
            </w:r>
          </w:p>
        </w:tc>
      </w:tr>
      <w:tr w:rsidR="000D1F3F" w:rsidRPr="0069446A" w:rsidTr="00E36FA3">
        <w:trPr>
          <w:trHeight w:val="375"/>
        </w:trPr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0D1F3F" w:rsidRPr="0069446A" w:rsidRDefault="000D1F3F" w:rsidP="00E36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69446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80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3F" w:rsidRPr="0069446A" w:rsidRDefault="000D1F3F" w:rsidP="00E36F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446A">
              <w:rPr>
                <w:rFonts w:ascii="Times New Roman" w:hAnsi="Times New Roman"/>
                <w:sz w:val="28"/>
                <w:szCs w:val="28"/>
                <w:lang w:val="uk-UA"/>
              </w:rPr>
              <w:t>Вірусні гепатити. Особливості етіології. Діагностика. Профілактика.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3F" w:rsidRPr="0069446A" w:rsidRDefault="000D1F3F" w:rsidP="00E36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446A">
              <w:rPr>
                <w:rFonts w:ascii="Times New Roman" w:hAnsi="Times New Roman"/>
                <w:sz w:val="28"/>
                <w:szCs w:val="28"/>
                <w:lang w:val="uk-UA"/>
              </w:rPr>
              <w:t>2,0</w:t>
            </w:r>
          </w:p>
        </w:tc>
      </w:tr>
      <w:tr w:rsidR="000D1F3F" w:rsidRPr="0069446A" w:rsidTr="00E36FA3">
        <w:trPr>
          <w:trHeight w:val="405"/>
        </w:trPr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0D1F3F" w:rsidRPr="0069446A" w:rsidRDefault="000D1F3F" w:rsidP="00E36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69446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80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3F" w:rsidRPr="0069446A" w:rsidRDefault="000D1F3F" w:rsidP="00E36F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44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Гострі кишкові інфекції. Холера, Сальмонельоз. </w:t>
            </w:r>
            <w:proofErr w:type="spellStart"/>
            <w:r w:rsidRPr="0069446A">
              <w:rPr>
                <w:rFonts w:ascii="Times New Roman" w:hAnsi="Times New Roman"/>
                <w:sz w:val="28"/>
                <w:szCs w:val="28"/>
                <w:lang w:val="uk-UA"/>
              </w:rPr>
              <w:t>Шигельоз</w:t>
            </w:r>
            <w:proofErr w:type="spellEnd"/>
            <w:r w:rsidRPr="006944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 </w:t>
            </w:r>
            <w:proofErr w:type="spellStart"/>
            <w:r w:rsidRPr="0069446A">
              <w:rPr>
                <w:rFonts w:ascii="Times New Roman" w:hAnsi="Times New Roman"/>
                <w:sz w:val="28"/>
                <w:szCs w:val="28"/>
                <w:lang w:val="uk-UA"/>
              </w:rPr>
              <w:t>Ешеріхіози</w:t>
            </w:r>
            <w:proofErr w:type="spellEnd"/>
            <w:r w:rsidRPr="0069446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3F" w:rsidRPr="0069446A" w:rsidRDefault="000D1F3F" w:rsidP="00E36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446A">
              <w:rPr>
                <w:rFonts w:ascii="Times New Roman" w:hAnsi="Times New Roman"/>
                <w:sz w:val="28"/>
                <w:szCs w:val="28"/>
                <w:lang w:val="uk-UA"/>
              </w:rPr>
              <w:t>2,0</w:t>
            </w:r>
          </w:p>
        </w:tc>
      </w:tr>
      <w:tr w:rsidR="000D1F3F" w:rsidRPr="0069446A" w:rsidTr="00E36FA3">
        <w:trPr>
          <w:trHeight w:val="180"/>
        </w:trPr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0D1F3F" w:rsidRPr="0069446A" w:rsidRDefault="000D1F3F" w:rsidP="00E36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0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0D1F3F" w:rsidRPr="0069446A" w:rsidRDefault="000D1F3F" w:rsidP="00E36F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44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Усього:                                        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F3F" w:rsidRPr="0069446A" w:rsidRDefault="000D1F3F" w:rsidP="00E36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944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</w:p>
        </w:tc>
      </w:tr>
    </w:tbl>
    <w:p w:rsidR="000D1F3F" w:rsidRPr="0069446A" w:rsidRDefault="000D1F3F" w:rsidP="000D1F3F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0D1F3F" w:rsidRPr="0069446A" w:rsidRDefault="000D1F3F" w:rsidP="000D1F3F">
      <w:pPr>
        <w:autoSpaceDE w:val="0"/>
        <w:autoSpaceDN w:val="0"/>
        <w:spacing w:after="120" w:line="240" w:lineRule="auto"/>
        <w:ind w:hanging="709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D1F3F" w:rsidRPr="0069446A" w:rsidRDefault="000D1F3F" w:rsidP="000D1F3F">
      <w:pPr>
        <w:autoSpaceDE w:val="0"/>
        <w:autoSpaceDN w:val="0"/>
        <w:spacing w:after="120" w:line="240" w:lineRule="auto"/>
        <w:ind w:hanging="709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D1F3F" w:rsidRPr="0069446A" w:rsidRDefault="000D1F3F" w:rsidP="000D1F3F">
      <w:pPr>
        <w:autoSpaceDE w:val="0"/>
        <w:autoSpaceDN w:val="0"/>
        <w:spacing w:after="120" w:line="240" w:lineRule="auto"/>
        <w:ind w:hanging="993"/>
        <w:contextualSpacing/>
        <w:rPr>
          <w:rFonts w:ascii="Times New Roman" w:eastAsia="Arial" w:hAnsi="Times New Roman"/>
          <w:sz w:val="28"/>
          <w:szCs w:val="28"/>
          <w:lang w:val="uk-UA"/>
        </w:rPr>
      </w:pPr>
      <w:r w:rsidRPr="0069446A">
        <w:rPr>
          <w:rFonts w:ascii="Times New Roman" w:eastAsia="Times New Roman" w:hAnsi="Times New Roman"/>
          <w:sz w:val="28"/>
          <w:szCs w:val="28"/>
          <w:lang w:val="uk-UA"/>
        </w:rPr>
        <w:t xml:space="preserve">Завідувач  кафедри  </w:t>
      </w:r>
      <w:r w:rsidRPr="0069446A">
        <w:rPr>
          <w:rFonts w:ascii="Times New Roman" w:eastAsia="Arial" w:hAnsi="Times New Roman"/>
          <w:sz w:val="28"/>
          <w:szCs w:val="28"/>
          <w:lang w:val="uk-UA"/>
        </w:rPr>
        <w:t>епідеміології,</w:t>
      </w:r>
    </w:p>
    <w:p w:rsidR="000D1F3F" w:rsidRPr="0069446A" w:rsidRDefault="000D1F3F" w:rsidP="000D1F3F">
      <w:pPr>
        <w:autoSpaceDE w:val="0"/>
        <w:autoSpaceDN w:val="0"/>
        <w:spacing w:after="120" w:line="240" w:lineRule="auto"/>
        <w:ind w:hanging="993"/>
        <w:contextualSpacing/>
        <w:rPr>
          <w:rFonts w:ascii="Times New Roman" w:eastAsia="Arial" w:hAnsi="Times New Roman"/>
          <w:sz w:val="28"/>
          <w:szCs w:val="28"/>
          <w:lang w:val="uk-UA"/>
        </w:rPr>
      </w:pPr>
      <w:r w:rsidRPr="0069446A">
        <w:rPr>
          <w:rFonts w:ascii="Times New Roman" w:eastAsia="Arial" w:hAnsi="Times New Roman"/>
          <w:sz w:val="28"/>
          <w:szCs w:val="28"/>
          <w:lang w:val="uk-UA"/>
        </w:rPr>
        <w:t>інфекційних хвороб  і</w:t>
      </w:r>
    </w:p>
    <w:p w:rsidR="000D1F3F" w:rsidRPr="0069446A" w:rsidRDefault="000D1F3F" w:rsidP="000D1F3F">
      <w:pPr>
        <w:autoSpaceDE w:val="0"/>
        <w:autoSpaceDN w:val="0"/>
        <w:spacing w:after="120" w:line="240" w:lineRule="auto"/>
        <w:ind w:hanging="993"/>
        <w:contextualSpacing/>
        <w:rPr>
          <w:rFonts w:ascii="Times New Roman" w:eastAsia="Arial" w:hAnsi="Times New Roman"/>
          <w:sz w:val="28"/>
          <w:szCs w:val="28"/>
          <w:lang w:val="uk-UA"/>
        </w:rPr>
      </w:pPr>
      <w:r w:rsidRPr="0069446A">
        <w:rPr>
          <w:rFonts w:ascii="Times New Roman" w:eastAsia="Arial" w:hAnsi="Times New Roman"/>
          <w:sz w:val="28"/>
          <w:szCs w:val="28"/>
          <w:lang w:val="uk-UA"/>
        </w:rPr>
        <w:t>лабораторної діагностики</w:t>
      </w:r>
      <w:r w:rsidRPr="0069446A">
        <w:rPr>
          <w:rFonts w:ascii="Times New Roman" w:eastAsia="Arial" w:hAnsi="Times New Roman"/>
          <w:sz w:val="28"/>
          <w:szCs w:val="28"/>
        </w:rPr>
        <w:t>.</w:t>
      </w:r>
      <w:r w:rsidRPr="0069446A">
        <w:rPr>
          <w:rFonts w:ascii="Times New Roman" w:eastAsia="Arial" w:hAnsi="Times New Roman"/>
          <w:sz w:val="28"/>
          <w:szCs w:val="28"/>
          <w:lang w:val="uk-UA"/>
        </w:rPr>
        <w:t xml:space="preserve">    </w:t>
      </w:r>
    </w:p>
    <w:p w:rsidR="000D1F3F" w:rsidRDefault="000D1F3F" w:rsidP="000D1F3F">
      <w:pPr>
        <w:tabs>
          <w:tab w:val="left" w:pos="6521"/>
          <w:tab w:val="left" w:pos="7088"/>
        </w:tabs>
        <w:autoSpaceDE w:val="0"/>
        <w:autoSpaceDN w:val="0"/>
        <w:spacing w:after="120" w:line="240" w:lineRule="auto"/>
        <w:ind w:hanging="993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69446A">
        <w:rPr>
          <w:rFonts w:ascii="Times New Roman" w:eastAsia="Arial" w:hAnsi="Times New Roman"/>
          <w:sz w:val="28"/>
          <w:szCs w:val="28"/>
          <w:lang w:val="uk-UA"/>
        </w:rPr>
        <w:t>к.мед.н</w:t>
      </w:r>
      <w:proofErr w:type="spellEnd"/>
      <w:r w:rsidRPr="0069446A">
        <w:rPr>
          <w:rFonts w:ascii="Times New Roman" w:eastAsia="Arial" w:hAnsi="Times New Roman"/>
          <w:sz w:val="28"/>
          <w:szCs w:val="28"/>
          <w:lang w:val="uk-UA"/>
        </w:rPr>
        <w:t>, доцент</w:t>
      </w:r>
      <w:r w:rsidRPr="0069446A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Л.І. Слюсар </w:t>
      </w:r>
    </w:p>
    <w:p w:rsidR="000D1F3F" w:rsidRDefault="000D1F3F" w:rsidP="000D1F3F">
      <w:pPr>
        <w:tabs>
          <w:tab w:val="left" w:pos="6521"/>
          <w:tab w:val="left" w:pos="7088"/>
        </w:tabs>
        <w:autoSpaceDE w:val="0"/>
        <w:autoSpaceDN w:val="0"/>
        <w:spacing w:after="120" w:line="240" w:lineRule="auto"/>
        <w:ind w:hanging="993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D1F3F" w:rsidRDefault="000D1F3F" w:rsidP="000D1F3F">
      <w:pPr>
        <w:tabs>
          <w:tab w:val="left" w:pos="6521"/>
          <w:tab w:val="left" w:pos="7088"/>
        </w:tabs>
        <w:autoSpaceDE w:val="0"/>
        <w:autoSpaceDN w:val="0"/>
        <w:spacing w:after="120" w:line="240" w:lineRule="auto"/>
        <w:ind w:hanging="993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D1F3F" w:rsidRDefault="000D1F3F" w:rsidP="000D1F3F">
      <w:pPr>
        <w:tabs>
          <w:tab w:val="left" w:pos="6521"/>
          <w:tab w:val="left" w:pos="7088"/>
        </w:tabs>
        <w:autoSpaceDE w:val="0"/>
        <w:autoSpaceDN w:val="0"/>
        <w:spacing w:after="120" w:line="240" w:lineRule="auto"/>
        <w:ind w:hanging="993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D1F3F" w:rsidRDefault="000D1F3F" w:rsidP="000D1F3F">
      <w:pPr>
        <w:tabs>
          <w:tab w:val="left" w:pos="6521"/>
          <w:tab w:val="left" w:pos="7088"/>
        </w:tabs>
        <w:autoSpaceDE w:val="0"/>
        <w:autoSpaceDN w:val="0"/>
        <w:spacing w:after="120" w:line="240" w:lineRule="auto"/>
        <w:ind w:hanging="993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D1F3F" w:rsidRDefault="000D1F3F" w:rsidP="000D1F3F">
      <w:pPr>
        <w:tabs>
          <w:tab w:val="left" w:pos="6521"/>
          <w:tab w:val="left" w:pos="7088"/>
        </w:tabs>
        <w:autoSpaceDE w:val="0"/>
        <w:autoSpaceDN w:val="0"/>
        <w:spacing w:after="120" w:line="240" w:lineRule="auto"/>
        <w:ind w:hanging="993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D1F3F" w:rsidRDefault="000D1F3F" w:rsidP="000D1F3F">
      <w:pPr>
        <w:tabs>
          <w:tab w:val="left" w:pos="6521"/>
          <w:tab w:val="left" w:pos="7088"/>
        </w:tabs>
        <w:autoSpaceDE w:val="0"/>
        <w:autoSpaceDN w:val="0"/>
        <w:spacing w:after="120" w:line="240" w:lineRule="auto"/>
        <w:ind w:hanging="993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D1F3F" w:rsidRDefault="000D1F3F" w:rsidP="000D1F3F">
      <w:pPr>
        <w:tabs>
          <w:tab w:val="left" w:pos="6521"/>
          <w:tab w:val="left" w:pos="7088"/>
        </w:tabs>
        <w:autoSpaceDE w:val="0"/>
        <w:autoSpaceDN w:val="0"/>
        <w:spacing w:after="120" w:line="240" w:lineRule="auto"/>
        <w:ind w:hanging="993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D1F3F" w:rsidRDefault="000D1F3F" w:rsidP="000D1F3F">
      <w:pPr>
        <w:tabs>
          <w:tab w:val="left" w:pos="6521"/>
          <w:tab w:val="left" w:pos="7088"/>
        </w:tabs>
        <w:autoSpaceDE w:val="0"/>
        <w:autoSpaceDN w:val="0"/>
        <w:spacing w:after="120" w:line="240" w:lineRule="auto"/>
        <w:ind w:hanging="993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D1F3F" w:rsidRDefault="000D1F3F" w:rsidP="000D1F3F">
      <w:pPr>
        <w:tabs>
          <w:tab w:val="left" w:pos="6521"/>
          <w:tab w:val="left" w:pos="7088"/>
        </w:tabs>
        <w:autoSpaceDE w:val="0"/>
        <w:autoSpaceDN w:val="0"/>
        <w:spacing w:after="120" w:line="240" w:lineRule="auto"/>
        <w:ind w:hanging="993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D1F3F" w:rsidRDefault="000D1F3F" w:rsidP="000D1F3F">
      <w:pPr>
        <w:tabs>
          <w:tab w:val="left" w:pos="6521"/>
          <w:tab w:val="left" w:pos="7088"/>
        </w:tabs>
        <w:autoSpaceDE w:val="0"/>
        <w:autoSpaceDN w:val="0"/>
        <w:spacing w:after="120" w:line="240" w:lineRule="auto"/>
        <w:ind w:hanging="993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D1F3F" w:rsidRDefault="000D1F3F" w:rsidP="000D1F3F">
      <w:pPr>
        <w:tabs>
          <w:tab w:val="left" w:pos="6521"/>
          <w:tab w:val="left" w:pos="7088"/>
        </w:tabs>
        <w:autoSpaceDE w:val="0"/>
        <w:autoSpaceDN w:val="0"/>
        <w:spacing w:after="120" w:line="240" w:lineRule="auto"/>
        <w:ind w:hanging="993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C715B" w:rsidRPr="000D1F3F" w:rsidRDefault="007C715B">
      <w:pPr>
        <w:rPr>
          <w:lang w:val="uk-UA"/>
        </w:rPr>
      </w:pPr>
    </w:p>
    <w:sectPr w:rsidR="007C715B" w:rsidRPr="000D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F3F"/>
    <w:rsid w:val="000D1F3F"/>
    <w:rsid w:val="007C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2019-09-22T06:22:00Z</dcterms:created>
  <dcterms:modified xsi:type="dcterms:W3CDTF">2019-09-22T06:23:00Z</dcterms:modified>
</cp:coreProperties>
</file>